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uto"/>
        <w:ind w:firstLine="1205" w:firstLineChars="50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海外教育学院</w:t>
      </w:r>
      <w:r>
        <w:rPr>
          <w:rFonts w:hint="eastAsia" w:ascii="宋体" w:hAnsi="宋体" w:cs="宋体"/>
          <w:b/>
          <w:bCs/>
          <w:kern w:val="0"/>
          <w:sz w:val="24"/>
        </w:rPr>
        <w:t>“研究生出国（境）访学资助项目”申请表</w:t>
      </w:r>
    </w:p>
    <w:p>
      <w:pPr>
        <w:widowControl/>
        <w:spacing w:before="100" w:beforeAutospacing="1" w:after="100" w:afterAutospacing="1" w:line="432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申请时间：   年  月   日</w:t>
      </w:r>
    </w:p>
    <w:tbl>
      <w:tblPr>
        <w:tblStyle w:val="3"/>
        <w:tblW w:w="8863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378"/>
        <w:gridCol w:w="1473"/>
        <w:gridCol w:w="882"/>
        <w:gridCol w:w="300"/>
        <w:gridCol w:w="1014"/>
        <w:gridCol w:w="170"/>
        <w:gridCol w:w="1396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15" w:hRule="atLeast"/>
        </w:trPr>
        <w:tc>
          <w:tcPr>
            <w:tcW w:w="1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</w:t>
            </w:r>
          </w:p>
        </w:tc>
        <w:tc>
          <w:tcPr>
            <w:tcW w:w="14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8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56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出生年月日</w:t>
            </w:r>
          </w:p>
        </w:tc>
        <w:tc>
          <w:tcPr>
            <w:tcW w:w="2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5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6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right="0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导师</w:t>
            </w:r>
          </w:p>
        </w:tc>
        <w:tc>
          <w:tcPr>
            <w:tcW w:w="36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6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37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外语语种：                 外语程度：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137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通过何种外语考试：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TOFEL (成绩：   )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IELTS（成绩： 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 w:firstLine="216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GRE （成绩：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）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其他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995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科研成果或课题（没有填无）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（以参考文献格式列出，可增加行）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3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8"/>
                <w:szCs w:val="28"/>
                <w:lang w:eastAsia="zh-CN"/>
              </w:rPr>
              <w:t>在校学习情况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请说明目前在校学习情况（含健康状况）：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拟出访国家（地区）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483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起止时间：    年   月  日至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访学单位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8863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邀请人姓名、单位名称、详细地址、联系电话</w:t>
            </w:r>
            <w:r>
              <w:rPr>
                <w:rFonts w:hint="default" w:ascii="Calibri" w:hAnsi="Calibri" w:cs="Calibri"/>
                <w:b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中、英文填写</w:t>
            </w:r>
            <w:r>
              <w:rPr>
                <w:rFonts w:hint="default" w:ascii="Calibri" w:hAnsi="Calibri" w:cs="Calibri"/>
                <w:b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邀请人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83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（中文）</w:t>
            </w:r>
          </w:p>
        </w:tc>
        <w:tc>
          <w:tcPr>
            <w:tcW w:w="36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（英文）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详细地址</w:t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13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748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手机：                      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490" w:hRule="atLeast"/>
        </w:trPr>
        <w:tc>
          <w:tcPr>
            <w:tcW w:w="8863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访学计划（学习研究内容）：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85" w:hRule="atLeast"/>
        </w:trPr>
        <w:tc>
          <w:tcPr>
            <w:tcW w:w="8863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预期成果：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95" w:hRule="atLeast"/>
        </w:trPr>
        <w:tc>
          <w:tcPr>
            <w:tcW w:w="8863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本人郑重承诺：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以上所填均属实，如有不实本人愿意承担由此产生的一切后果；外出访学期间遵守当地和访学单位规章制度，因个人原因所产生的安全问题责任自负。                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承诺人：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25" w:hRule="atLeast"/>
        </w:trPr>
        <w:tc>
          <w:tcPr>
            <w:tcW w:w="8863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经费预算明细（差旅费、住宿费、生活费等逐项列出）：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合计：万元（人民币）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70" w:hRule="atLeast"/>
        </w:trPr>
        <w:tc>
          <w:tcPr>
            <w:tcW w:w="8863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导师意见（详细）：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Verdana" w:hAnsi="Verdana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default" w:ascii="Verdana" w:hAnsi="Verdana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签名：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933" w:hRule="atLeast"/>
        </w:trPr>
        <w:tc>
          <w:tcPr>
            <w:tcW w:w="8863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default" w:ascii="Verdana" w:hAnsi="Verdana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Verdana" w:hAnsi="Verdana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  <w:rPr>
                <w:rFonts w:hint="eastAsia" w:ascii="Verdana" w:hAnsi="Verdana" w:cs="宋体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rPr>
                <w:rFonts w:hint="default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负责人签名：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A73FA"/>
    <w:rsid w:val="547A73FA"/>
    <w:rsid w:val="62DA4C4B"/>
    <w:rsid w:val="73006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2017-10-13T04:46:00Z</dcterms:created>
  <dc:creator>Administrator</dc:creator>
  <cp:lastModifiedBy>黄慧宇</cp:lastModifiedBy>
  <dcterms:modified xsi:type="dcterms:W3CDTF">2017-10-16T16:22:58Z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